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61364442" r:id="rId9"/>
        </w:object>
      </w:r>
      <w:bookmarkStart w:id="0" w:name="_GoBack"/>
      <w:bookmarkEnd w:id="0"/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A9DC6BA" wp14:editId="01DD96EE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2211A1" w:rsidRPr="002211A1" w:rsidRDefault="002211A1" w:rsidP="004B7297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sz w:val="20"/>
          <w:szCs w:val="20"/>
        </w:rPr>
        <w:t>PËR VERIFKIMIN E DEKLARIMEVE NË FORMULARIN E VETËDEKLARIMIT TË KANDIDATËVE NGA LISTAT SHUMEMËRORE PËR KËSHILLAT BASHKIAK NË ZBATIM TË  LIGJIT NR.138/2015 “PËR GARANTIMIN E INTEGRITETIT TË PERSONAVE QË ZGJIDHEN, EMËROHEN OSE USHTROJNË FUNKSIONE PUBLIKE”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4B7297" w:rsidRPr="002211A1" w:rsidRDefault="004B7297" w:rsidP="00FD211A">
      <w:pPr>
        <w:tabs>
          <w:tab w:val="left" w:pos="180"/>
          <w:tab w:val="left" w:pos="360"/>
          <w:tab w:val="left" w:pos="720"/>
          <w:tab w:val="left" w:pos="3600"/>
        </w:tabs>
        <w:spacing w:after="0"/>
        <w:rPr>
          <w:rFonts w:ascii="Verdana" w:hAnsi="Verdana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F16983">
        <w:rPr>
          <w:rFonts w:ascii="Verdana" w:eastAsia="MS Mincho" w:hAnsi="Verdana" w:cs="Times New Roman"/>
          <w:bCs/>
          <w:sz w:val="20"/>
          <w:szCs w:val="24"/>
        </w:rPr>
        <w:t>12.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0</w:t>
      </w:r>
      <w:r w:rsidR="00FD211A">
        <w:rPr>
          <w:rFonts w:ascii="Verdana" w:eastAsia="MS Mincho" w:hAnsi="Verdana" w:cs="Times New Roman"/>
          <w:bCs/>
          <w:sz w:val="20"/>
          <w:szCs w:val="24"/>
        </w:rPr>
        <w:t>7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.2017, me pjesëmarrjen 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E113F4" w:rsidP="004B7297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 xml:space="preserve">Klement         ZGURI </w:t>
      </w:r>
      <w:r>
        <w:rPr>
          <w:rFonts w:ascii="Verdana" w:eastAsia="Times New Roman" w:hAnsi="Verdana" w:cs="Times New Roman"/>
          <w:noProof/>
          <w:sz w:val="20"/>
          <w:szCs w:val="20"/>
        </w:rPr>
        <w:t>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Kryetar</w:t>
      </w:r>
    </w:p>
    <w:p w:rsidR="004B7297" w:rsidRPr="002211A1" w:rsidRDefault="00E113F4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BIBA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  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Zv/Kryetar</w:t>
      </w:r>
    </w:p>
    <w:p w:rsidR="004B7297" w:rsidRPr="002211A1" w:rsidRDefault="004B7297" w:rsidP="004B7297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Bledar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Edlira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B7297" w:rsidRPr="002211A1" w:rsidRDefault="004B7297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Gëzim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E113F4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Hysen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OSMANAJ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Vera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B7297" w:rsidRPr="002211A1" w:rsidRDefault="004B7297" w:rsidP="004B7297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Shqyrtoi ç</w:t>
      </w:r>
      <w:r w:rsidRPr="002211A1">
        <w:rPr>
          <w:rFonts w:ascii="Verdana" w:eastAsia="MS Mincho" w:hAnsi="Verdana" w:cs="Times New Roman"/>
          <w:bCs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2211A1">
        <w:rPr>
          <w:rFonts w:ascii="Verdana" w:eastAsia="MS Mincho" w:hAnsi="Verdana" w:cs="Times New Roman"/>
          <w:sz w:val="20"/>
          <w:szCs w:val="20"/>
        </w:rPr>
        <w:tab/>
      </w:r>
      <w:r w:rsidRPr="002211A1">
        <w:rPr>
          <w:rFonts w:ascii="Verdana" w:hAnsi="Verdana"/>
          <w:sz w:val="20"/>
          <w:szCs w:val="20"/>
        </w:rPr>
        <w:t>Për verifikimin e deklarimeve në formularin e vetëdeklarimit të kandidatëve nga listat shumemërore për këshillat bashkiak</w:t>
      </w:r>
      <w:r w:rsidR="00E113F4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në zbatim të ligjit               nr.138/2015 “Për garantimin e integritetit të personave që zgjidhen, emërohen ose ushtrojnë funksione publike”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2211A1">
        <w:rPr>
          <w:rFonts w:ascii="Verdana" w:eastAsia="MS Mincho" w:hAnsi="Verdana" w:cs="Times New Roman"/>
          <w:b/>
          <w:sz w:val="20"/>
          <w:szCs w:val="20"/>
        </w:rPr>
        <w:tab/>
      </w:r>
      <w:r w:rsidRPr="002211A1">
        <w:rPr>
          <w:rFonts w:ascii="Verdana" w:eastAsia="MS Mincho" w:hAnsi="Verdana" w:cs="Times New Roman"/>
          <w:sz w:val="20"/>
          <w:szCs w:val="20"/>
        </w:rPr>
        <w:t>Neni 23, pika 1, germa a, i Ligjit nr.10019 datë 29.12.2008  “Kodi Zgjedhor    i Republikës së Shqipërisë”, i ndryshuar; neni 11, i ligjit nr.138/2015,              “Për garantimin e integritetit të personave që zgjidhen, emërohen ose ushtrojnë funksione publike”; Kreu V, i Vendimit të Kuvendit nr.17/2016   “Për përcaktimin e rregullave të detajuara mbi zbatimin e ndalimeve të parashikuara në ligjin nr.138/2015, “Për garantimin e integritetit të personave që zgjidhen, emërohen ose ushtrojnë funksione publike”.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KQZ pasi shqyrtoi dokumentacionin e paraqitur dhe dëgjoi diskutimet e të pranishmëve,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E113F4" w:rsidRDefault="00E113F4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Disa këshilla bashkiake kanë njoftuar KQZ-në për krijimin e vakancave për arsye të dorëheqjeve ose humbjes së mandatit nga disa këshilltarë. 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Referuar nenit 11 të ligjit nr.138/2015,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këshillin bashkiak, të cilit i takon të marrë mandatin e</w:t>
      </w:r>
      <w:r w:rsidR="00E113F4">
        <w:rPr>
          <w:rFonts w:ascii="Verdana" w:hAnsi="Verdana"/>
          <w:sz w:val="20"/>
          <w:szCs w:val="20"/>
        </w:rPr>
        <w:t xml:space="preserve"> këshilltarit për vendin vakant</w:t>
      </w:r>
      <w:r w:rsidRPr="002211A1">
        <w:rPr>
          <w:rFonts w:ascii="Verdana" w:hAnsi="Verdana"/>
          <w:sz w:val="20"/>
          <w:szCs w:val="20"/>
        </w:rPr>
        <w:t>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Kandidatët për këshilltarë përcaktuar në bazë të listave shumemërore të subjekteve përkatëse kanë plotësuar e depozituar në KQZ formularët e vetëdeklarimit</w:t>
      </w:r>
      <w:r w:rsidR="00E113F4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si organi kompetent për administrimin, verifikimin, zbatimin e ndalimeve për zgjedhjen dhe emërimin në funksionin publik ku përfshihet dhe funksioni i këshilltarit të bashkisë.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Nga verifikimi i formularëve të vetëdeklarimit, të </w:t>
      </w:r>
      <w:r w:rsidR="00EF68E2" w:rsidRPr="002211A1">
        <w:rPr>
          <w:rFonts w:ascii="Verdana" w:hAnsi="Verdana"/>
          <w:sz w:val="20"/>
          <w:szCs w:val="20"/>
        </w:rPr>
        <w:t>dy</w:t>
      </w:r>
      <w:r w:rsidRPr="002211A1">
        <w:rPr>
          <w:rFonts w:ascii="Verdana" w:hAnsi="Verdana"/>
          <w:sz w:val="20"/>
          <w:szCs w:val="20"/>
        </w:rPr>
        <w:t xml:space="preserve"> kandidatëve për këshillat bashkiak rezulton se nuk është deklaruar asnjë e dhënë që ka të bëj me parashikimet për ndalime në ligjin nr.138/2015.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parashikuara në ligjin nr.138/2015”, KQZ ka kërkuar informacion nga zyra e gjendjes civile dhe zyra e gjendjes gjyqësore, për kandidatët për anëtar të këshillave bashkiak, që kanë dorëzuar formularët e vetëdeklarimit në KQZ, si dhe ka bërë publikimin e formularëve të vëtëdeklarimit në faqen zyrtare të internetit.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Në përgjigje të shkresës, zyra e gjendjes gjyqësore ka dërguar në KQZ, verifikim i gjendjes gjyqësore për </w:t>
      </w:r>
      <w:r w:rsidR="00EF68E2" w:rsidRPr="002211A1">
        <w:rPr>
          <w:rFonts w:ascii="Verdana" w:hAnsi="Verdana"/>
          <w:sz w:val="20"/>
          <w:szCs w:val="20"/>
        </w:rPr>
        <w:t>2</w:t>
      </w:r>
      <w:r w:rsidRPr="002211A1">
        <w:rPr>
          <w:rFonts w:ascii="Verdana" w:hAnsi="Verdana"/>
          <w:sz w:val="20"/>
          <w:szCs w:val="20"/>
        </w:rPr>
        <w:t xml:space="preserve"> kandidat për anëtar në këshillat bashkiak, sipas  tyre rezultojnë  të padënuar nga gjykatat shqiptare. 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Referuar nenit 49 të ligjit nr.139/2015, “Për vetëqeverisjen vendore” këshilli bashkiak ka kompetencën për dhënien e mandatit, anëtarit të këshillit bashkiak. 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KQZ, referuar pikës 2, paragrafi i fundit, të Kreut V të vendimit nr.17/2016 të Kuvendit konstaton se për </w:t>
      </w:r>
      <w:r w:rsidR="00EF68E2" w:rsidRPr="002211A1">
        <w:rPr>
          <w:rFonts w:ascii="Verdana" w:hAnsi="Verdana"/>
          <w:sz w:val="20"/>
          <w:szCs w:val="20"/>
        </w:rPr>
        <w:t>2</w:t>
      </w:r>
      <w:r w:rsidRPr="002211A1">
        <w:rPr>
          <w:rFonts w:ascii="Verdana" w:hAnsi="Verdana"/>
          <w:sz w:val="20"/>
          <w:szCs w:val="20"/>
        </w:rPr>
        <w:t xml:space="preserve"> kandidatët për këshilltarë bashkie të dhënat e të cilëve nuk përbëjnë kusht për mos zgjedhjen e kandidatëve në funksionin e këshilltarit, duhet vazhdojnë procedurat për dhënie </w:t>
      </w:r>
      <w:r w:rsidRPr="002211A1">
        <w:rPr>
          <w:rFonts w:ascii="Verdana" w:hAnsi="Verdana"/>
          <w:sz w:val="20"/>
          <w:szCs w:val="20"/>
        </w:rPr>
        <w:lastRenderedPageBreak/>
        <w:t>mandati nga këshillat bashkiak përkatës dhe vazhdimin e procedurave të mëtejshme për verifikim.</w:t>
      </w:r>
    </w:p>
    <w:p w:rsidR="004B7297" w:rsidRPr="002211A1" w:rsidRDefault="004B7297" w:rsidP="004B7297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e Ligjit nr.10019 datë 29.12.2008 “Kodi Zgjedhor i Republikës së Shqipërisë’’, i ndryshuar; nenin 11, i ligjit nr.138/2015, “Për garantimin e integritetit të personave që zgjidhen, emërohen ose ushtrojnë funksione publike”; Kreu V, i Vendimit të Kuvendit nr.17/2016 “Për përcaktimin e rregullave të detajuara mbi zbatimin e ndalimeve të parashikuara në ligjin nr.138/2015, “Për garantimin e integritetit të personave që zgjidhen, emërohen ose ushtrojnë funksione publike”.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2211A1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FA1667" w:rsidRPr="00FA1667" w:rsidRDefault="00FA1667" w:rsidP="00FA1667">
      <w:pPr>
        <w:tabs>
          <w:tab w:val="left" w:pos="9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1.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  </w:t>
      </w:r>
    </w:p>
    <w:p w:rsidR="00FA1667" w:rsidRPr="00FA1667" w:rsidRDefault="00FA1667" w:rsidP="00FA1667">
      <w:pPr>
        <w:tabs>
          <w:tab w:val="left" w:pos="9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A1667">
        <w:rPr>
          <w:rFonts w:ascii="Verdana" w:eastAsia="MS Mincho" w:hAnsi="Verdana" w:cs="Times New Roman"/>
          <w:sz w:val="20"/>
          <w:szCs w:val="20"/>
        </w:rPr>
        <w:t xml:space="preserve">  </w:t>
      </w:r>
      <w:r>
        <w:rPr>
          <w:rFonts w:ascii="Verdana" w:eastAsia="MS Mincho" w:hAnsi="Verdana" w:cs="Times New Roman"/>
          <w:sz w:val="20"/>
          <w:szCs w:val="20"/>
        </w:rPr>
        <w:t xml:space="preserve">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kandidatëve të listave shumemërore, për plotësimin e vendeve vakantë në këshillat bashkiak,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4B7297" w:rsidRPr="00FA1667" w:rsidRDefault="00FA1667" w:rsidP="00FA1667">
      <w:pPr>
        <w:pStyle w:val="ListParagraph"/>
        <w:tabs>
          <w:tab w:val="left" w:pos="90"/>
          <w:tab w:val="left" w:pos="270"/>
        </w:tabs>
        <w:spacing w:after="0" w:line="360" w:lineRule="auto"/>
        <w:ind w:left="9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 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sipas lidhjes bashkëlidhur këtij vendimi.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4B7297" w:rsidRPr="002211A1" w:rsidRDefault="00FA1667" w:rsidP="00FA1667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2. </w:t>
      </w:r>
      <w:r w:rsidR="004B7297" w:rsidRPr="002211A1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113F4" w:rsidRDefault="00E113F4" w:rsidP="004B7297">
      <w:pPr>
        <w:spacing w:after="0" w:line="720" w:lineRule="auto"/>
        <w:ind w:left="-540" w:firstLine="540"/>
        <w:jc w:val="both"/>
        <w:rPr>
          <w:rFonts w:ascii="Verdana" w:hAnsi="Verdana"/>
          <w:noProof/>
          <w:sz w:val="20"/>
        </w:rPr>
      </w:pPr>
    </w:p>
    <w:p w:rsidR="004B7297" w:rsidRPr="002211A1" w:rsidRDefault="00E113F4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E113F4">
        <w:rPr>
          <w:rFonts w:ascii="Verdana" w:hAnsi="Verdana"/>
          <w:b/>
          <w:noProof/>
          <w:sz w:val="20"/>
        </w:rPr>
        <w:t>Klement</w:t>
      </w:r>
      <w:r w:rsidRPr="00E113F4">
        <w:rPr>
          <w:rFonts w:ascii="Verdana" w:hAnsi="Verdana"/>
          <w:b/>
          <w:noProof/>
          <w:sz w:val="20"/>
        </w:rPr>
        <w:tab/>
      </w:r>
      <w:r w:rsidRPr="00E113F4">
        <w:rPr>
          <w:rFonts w:ascii="Verdana" w:hAnsi="Verdana"/>
          <w:b/>
          <w:noProof/>
          <w:sz w:val="20"/>
        </w:rPr>
        <w:tab/>
        <w:t>ZGURI</w:t>
      </w:r>
      <w:r w:rsidRPr="002211A1">
        <w:rPr>
          <w:rFonts w:ascii="Verdana" w:hAnsi="Verdana"/>
          <w:b/>
          <w:noProof/>
          <w:sz w:val="20"/>
          <w:szCs w:val="20"/>
        </w:rPr>
        <w:t xml:space="preserve"> </w:t>
      </w:r>
      <w:r>
        <w:rPr>
          <w:rFonts w:ascii="Verdana" w:hAnsi="Verdana"/>
          <w:b/>
          <w:noProof/>
          <w:sz w:val="20"/>
          <w:szCs w:val="20"/>
        </w:rPr>
        <w:t>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 w:rsidR="004B7297" w:rsidRPr="002211A1">
        <w:rPr>
          <w:rFonts w:ascii="Verdana" w:hAnsi="Verdana"/>
          <w:b/>
          <w:noProof/>
          <w:sz w:val="20"/>
          <w:szCs w:val="20"/>
        </w:rPr>
        <w:t>Kryetar</w:t>
      </w:r>
    </w:p>
    <w:p w:rsidR="004B7297" w:rsidRPr="002211A1" w:rsidRDefault="00E113F4" w:rsidP="00E113F4">
      <w:pPr>
        <w:pStyle w:val="BodyText2"/>
        <w:spacing w:line="72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 w:rsidRPr="00E113F4">
        <w:rPr>
          <w:rFonts w:ascii="Verdana" w:hAnsi="Verdana"/>
          <w:noProof/>
          <w:sz w:val="20"/>
          <w:u w:val="none"/>
        </w:rPr>
        <w:t xml:space="preserve">Denar </w:t>
      </w:r>
      <w:r w:rsidRPr="00E113F4">
        <w:rPr>
          <w:rFonts w:ascii="Verdana" w:hAnsi="Verdana"/>
          <w:noProof/>
          <w:sz w:val="20"/>
          <w:u w:val="none"/>
        </w:rPr>
        <w:tab/>
      </w:r>
      <w:r w:rsidRPr="00E113F4">
        <w:rPr>
          <w:rFonts w:ascii="Verdana" w:hAnsi="Verdana"/>
          <w:noProof/>
          <w:sz w:val="20"/>
          <w:u w:val="none"/>
        </w:rPr>
        <w:tab/>
        <w:t>BIBA</w:t>
      </w:r>
      <w:r w:rsidRPr="002211A1">
        <w:rPr>
          <w:rFonts w:ascii="Verdana" w:hAnsi="Verdana"/>
          <w:noProof/>
          <w:sz w:val="20"/>
          <w:u w:val="none"/>
          <w:lang w:val="sq-AL"/>
        </w:rPr>
        <w:t xml:space="preserve">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4B7297" w:rsidRPr="002211A1" w:rsidRDefault="004B7297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Bledar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SKËNDERI-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Edlira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Gëzim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VELESHNJA-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4B7297" w:rsidRPr="002211A1" w:rsidRDefault="00E113F4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Hysen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 xml:space="preserve">OSMANAJ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4B7297" w:rsidRPr="002211A1" w:rsidRDefault="004B7297" w:rsidP="004B7297">
      <w:pPr>
        <w:spacing w:after="0" w:line="720" w:lineRule="auto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Vera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SHTJEFNI-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Anëtare</w:t>
      </w:r>
    </w:p>
    <w:p w:rsidR="00DF26C8" w:rsidRPr="002211A1" w:rsidRDefault="00DF26C8"/>
    <w:sectPr w:rsidR="00DF26C8" w:rsidRPr="002211A1" w:rsidSect="002211A1">
      <w:footerReference w:type="default" r:id="rId10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60" w:rsidRDefault="00E71160" w:rsidP="004B7297">
      <w:pPr>
        <w:spacing w:after="0" w:line="240" w:lineRule="auto"/>
      </w:pPr>
      <w:r>
        <w:separator/>
      </w:r>
    </w:p>
  </w:endnote>
  <w:endnote w:type="continuationSeparator" w:id="0">
    <w:p w:rsidR="00E71160" w:rsidRDefault="00E71160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________________________________________________________________________________</w:t>
    </w:r>
  </w:p>
  <w:p w:rsidR="00861DE4" w:rsidRPr="009C4DF5" w:rsidRDefault="00F16983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8355C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Nr .</w:t>
    </w:r>
    <w:r w:rsidR="00F16983">
      <w:rPr>
        <w:rFonts w:ascii="Verdana" w:hAnsi="Verdana"/>
        <w:b/>
        <w:sz w:val="20"/>
        <w:szCs w:val="20"/>
      </w:rPr>
      <w:t xml:space="preserve">  </w:t>
    </w:r>
    <w:r w:rsidR="00F16983">
      <w:rPr>
        <w:rFonts w:ascii="Verdana" w:hAnsi="Verdana"/>
        <w:b/>
        <w:sz w:val="20"/>
        <w:szCs w:val="20"/>
      </w:rPr>
      <w:t>545</w:t>
    </w:r>
    <w:r w:rsidR="00E113F4">
      <w:rPr>
        <w:rFonts w:ascii="Verdana" w:hAnsi="Verdana"/>
        <w:b/>
        <w:sz w:val="20"/>
        <w:szCs w:val="20"/>
      </w:rPr>
      <w:t xml:space="preserve">  </w:t>
    </w:r>
    <w:r w:rsidRPr="009C4DF5">
      <w:rPr>
        <w:rFonts w:ascii="Verdana" w:hAnsi="Verdana"/>
        <w:b/>
        <w:sz w:val="20"/>
        <w:szCs w:val="20"/>
      </w:rPr>
      <w:t xml:space="preserve"> i vendimit   </w:t>
    </w:r>
    <w:r>
      <w:rPr>
        <w:rFonts w:ascii="Verdana" w:hAnsi="Verdana"/>
        <w:b/>
        <w:sz w:val="20"/>
        <w:szCs w:val="20"/>
      </w:rPr>
      <w:t>Data</w:t>
    </w:r>
    <w:r w:rsidR="00E113F4">
      <w:rPr>
        <w:rFonts w:ascii="Verdana" w:hAnsi="Verdana"/>
        <w:b/>
        <w:sz w:val="20"/>
        <w:szCs w:val="20"/>
      </w:rPr>
      <w:t xml:space="preserve">    </w:t>
    </w:r>
    <w:r w:rsidR="00F16983">
      <w:rPr>
        <w:rFonts w:ascii="Verdana" w:hAnsi="Verdana"/>
        <w:b/>
        <w:sz w:val="20"/>
        <w:szCs w:val="20"/>
      </w:rPr>
      <w:t>12</w:t>
    </w:r>
    <w:r>
      <w:rPr>
        <w:rFonts w:ascii="Verdana" w:hAnsi="Verdana"/>
        <w:b/>
        <w:sz w:val="20"/>
        <w:szCs w:val="20"/>
      </w:rPr>
      <w:t>.0</w:t>
    </w:r>
    <w:r w:rsidR="00FD211A">
      <w:rPr>
        <w:rFonts w:ascii="Verdana" w:hAnsi="Verdana"/>
        <w:b/>
        <w:sz w:val="20"/>
        <w:szCs w:val="20"/>
      </w:rPr>
      <w:t>7</w:t>
    </w:r>
    <w:r w:rsidR="002211A1">
      <w:rPr>
        <w:rFonts w:ascii="Verdana" w:hAnsi="Verdana"/>
        <w:b/>
        <w:sz w:val="20"/>
        <w:szCs w:val="20"/>
      </w:rPr>
      <w:t xml:space="preserve">.2017 e vendimit     Ora </w:t>
    </w:r>
    <w:r w:rsidR="00F16983">
      <w:rPr>
        <w:rFonts w:ascii="Verdana" w:hAnsi="Verdana"/>
        <w:b/>
        <w:sz w:val="20"/>
        <w:szCs w:val="20"/>
      </w:rPr>
      <w:t>11</w:t>
    </w:r>
    <w:r w:rsidR="002211A1">
      <w:rPr>
        <w:rFonts w:ascii="Verdana" w:hAnsi="Verdana"/>
        <w:b/>
        <w:sz w:val="20"/>
        <w:szCs w:val="20"/>
      </w:rPr>
      <w:t>:0</w:t>
    </w:r>
    <w:r>
      <w:rPr>
        <w:rFonts w:ascii="Verdana" w:hAnsi="Verdana"/>
        <w:b/>
        <w:sz w:val="20"/>
        <w:szCs w:val="20"/>
      </w:rPr>
      <w:t>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4B7297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7124EC1F" wp14:editId="308361EA">
          <wp:simplePos x="0" y="0"/>
          <wp:positionH relativeFrom="column">
            <wp:posOffset>-300990</wp:posOffset>
          </wp:positionH>
          <wp:positionV relativeFrom="paragraph">
            <wp:posOffset>31115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7BFC" w:rsidRPr="00C236C1" w:rsidRDefault="00D8355C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 w:rsidRPr="00C236C1">
      <w:rPr>
        <w:rFonts w:ascii="Verdana" w:hAnsi="Verdana"/>
        <w:sz w:val="16"/>
        <w:szCs w:val="16"/>
      </w:rPr>
      <w:t>Për verifikimin e deklarimeve në formularin e vetëdeklarimit të kandidatëve nga listat shumemërore pë</w:t>
    </w:r>
    <w:r>
      <w:rPr>
        <w:rFonts w:ascii="Verdana" w:hAnsi="Verdana"/>
        <w:sz w:val="16"/>
        <w:szCs w:val="16"/>
      </w:rPr>
      <w:t>r K</w:t>
    </w:r>
    <w:r w:rsidRPr="00C236C1">
      <w:rPr>
        <w:rFonts w:ascii="Verdana" w:hAnsi="Verdana"/>
        <w:sz w:val="16"/>
        <w:szCs w:val="16"/>
      </w:rPr>
      <w:t>ë</w:t>
    </w:r>
    <w:r>
      <w:rPr>
        <w:rFonts w:ascii="Verdana" w:hAnsi="Verdana"/>
        <w:sz w:val="16"/>
        <w:szCs w:val="16"/>
      </w:rPr>
      <w:t xml:space="preserve">shillat </w:t>
    </w:r>
    <w:r w:rsidR="004B7297">
      <w:rPr>
        <w:rFonts w:ascii="Verdana" w:hAnsi="Verdana"/>
        <w:sz w:val="16"/>
        <w:szCs w:val="16"/>
      </w:rPr>
      <w:t xml:space="preserve">  </w:t>
    </w:r>
    <w:r w:rsidR="00EF68E2">
      <w:rPr>
        <w:rFonts w:ascii="Verdana" w:hAnsi="Verdana"/>
        <w:sz w:val="16"/>
        <w:szCs w:val="16"/>
      </w:rPr>
      <w:t xml:space="preserve">   </w:t>
    </w:r>
    <w:r w:rsidR="002211A1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>B</w:t>
    </w:r>
    <w:r w:rsidRPr="00C236C1">
      <w:rPr>
        <w:rFonts w:ascii="Verdana" w:hAnsi="Verdana"/>
        <w:sz w:val="16"/>
        <w:szCs w:val="16"/>
      </w:rPr>
      <w:t xml:space="preserve">ashkiak në </w:t>
    </w:r>
    <w:r>
      <w:rPr>
        <w:rFonts w:ascii="Verdana" w:hAnsi="Verdana"/>
        <w:sz w:val="16"/>
        <w:szCs w:val="16"/>
      </w:rPr>
      <w:t>zbatim të  ligjit nr.138/2015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:rsidR="00861DE4" w:rsidRPr="00721941" w:rsidRDefault="00F16983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60" w:rsidRDefault="00E71160" w:rsidP="004B7297">
      <w:pPr>
        <w:spacing w:after="0" w:line="240" w:lineRule="auto"/>
      </w:pPr>
      <w:r>
        <w:separator/>
      </w:r>
    </w:p>
  </w:footnote>
  <w:footnote w:type="continuationSeparator" w:id="0">
    <w:p w:rsidR="00E71160" w:rsidRDefault="00E71160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163758"/>
    <w:rsid w:val="002211A1"/>
    <w:rsid w:val="004B7297"/>
    <w:rsid w:val="004D4FA8"/>
    <w:rsid w:val="00734995"/>
    <w:rsid w:val="00824D0D"/>
    <w:rsid w:val="00D8355C"/>
    <w:rsid w:val="00DF26C8"/>
    <w:rsid w:val="00E113F4"/>
    <w:rsid w:val="00E71160"/>
    <w:rsid w:val="00EF68E2"/>
    <w:rsid w:val="00F16983"/>
    <w:rsid w:val="00FA1667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2017-05-02T14:59:00Z</cp:lastPrinted>
  <dcterms:created xsi:type="dcterms:W3CDTF">2017-04-27T09:47:00Z</dcterms:created>
  <dcterms:modified xsi:type="dcterms:W3CDTF">2017-07-12T09:34:00Z</dcterms:modified>
</cp:coreProperties>
</file>